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5974" w14:textId="105F261F" w:rsidR="00F97F60" w:rsidRDefault="00F97F60" w:rsidP="00961CC3">
      <w:pPr>
        <w:contextualSpacing/>
        <w:jc w:val="center"/>
        <w:rPr>
          <w:rFonts w:ascii="Avenir Next LT Pro" w:hAnsi="Avenir Next LT Pro"/>
          <w:b/>
          <w:bCs/>
          <w:sz w:val="44"/>
          <w:szCs w:val="44"/>
        </w:rPr>
      </w:pPr>
      <w:r w:rsidRPr="007B2897">
        <w:rPr>
          <w:rFonts w:ascii="Avenir Next LT Pro" w:hAnsi="Avenir Next LT Pro"/>
          <w:noProof/>
          <w:sz w:val="40"/>
          <w:szCs w:val="40"/>
        </w:rPr>
        <mc:AlternateContent>
          <mc:Choice Requires="wps">
            <w:drawing>
              <wp:anchor distT="45720" distB="45720" distL="114300" distR="114300" simplePos="0" relativeHeight="251661312" behindDoc="0" locked="0" layoutInCell="1" allowOverlap="1" wp14:anchorId="2D4630C8" wp14:editId="3312989D">
                <wp:simplePos x="0" y="0"/>
                <wp:positionH relativeFrom="column">
                  <wp:posOffset>647700</wp:posOffset>
                </wp:positionH>
                <wp:positionV relativeFrom="paragraph">
                  <wp:posOffset>-739154</wp:posOffset>
                </wp:positionV>
                <wp:extent cx="2360930" cy="266978"/>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978"/>
                        </a:xfrm>
                        <a:prstGeom prst="rect">
                          <a:avLst/>
                        </a:prstGeom>
                        <a:noFill/>
                        <a:ln w="9525">
                          <a:noFill/>
                          <a:miter lim="800000"/>
                          <a:headEnd/>
                          <a:tailEnd/>
                        </a:ln>
                      </wps:spPr>
                      <wps:txb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D4630C8" id="_x0000_t202" coordsize="21600,21600" o:spt="202" path="m,l,21600r21600,l21600,xe">
                <v:stroke joinstyle="miter"/>
                <v:path gradientshapeok="t" o:connecttype="rect"/>
              </v:shapetype>
              <v:shape id="Text Box 2" o:spid="_x0000_s1026" type="#_x0000_t202" style="position:absolute;left:0;text-align:left;margin-left:51pt;margin-top:-58.2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" filled="f" stroked="f">
                <v:textbo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Pr>
          <w:rFonts w:ascii="Avenir Next LT Pro" w:hAnsi="Avenir Next LT Pro"/>
          <w:noProof/>
          <w:sz w:val="40"/>
          <w:szCs w:val="40"/>
        </w:rPr>
        <w:drawing>
          <wp:anchor distT="0" distB="0" distL="114300" distR="114300" simplePos="0" relativeHeight="251659264" behindDoc="1" locked="0" layoutInCell="1" allowOverlap="1" wp14:anchorId="6E31C8BE" wp14:editId="1572637E">
            <wp:simplePos x="0" y="0"/>
            <wp:positionH relativeFrom="margin">
              <wp:align>center</wp:align>
            </wp:positionH>
            <wp:positionV relativeFrom="paragraph">
              <wp:posOffset>-914400</wp:posOffset>
            </wp:positionV>
            <wp:extent cx="7940040" cy="1471295"/>
            <wp:effectExtent l="0" t="0" r="3810" b="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40040" cy="1471295"/>
                    </a:xfrm>
                    <a:prstGeom prst="rect">
                      <a:avLst/>
                    </a:prstGeom>
                  </pic:spPr>
                </pic:pic>
              </a:graphicData>
            </a:graphic>
            <wp14:sizeRelH relativeFrom="page">
              <wp14:pctWidth>0</wp14:pctWidth>
            </wp14:sizeRelH>
            <wp14:sizeRelV relativeFrom="page">
              <wp14:pctHeight>0</wp14:pctHeight>
            </wp14:sizeRelV>
          </wp:anchor>
        </w:drawing>
      </w:r>
    </w:p>
    <w:p w14:paraId="53FFF296" w14:textId="77777777" w:rsidR="00F97F60" w:rsidRDefault="00F97F60" w:rsidP="00961CC3">
      <w:pPr>
        <w:contextualSpacing/>
        <w:jc w:val="center"/>
        <w:rPr>
          <w:rFonts w:ascii="Avenir Next LT Pro" w:hAnsi="Avenir Next LT Pro"/>
          <w:b/>
          <w:bCs/>
          <w:sz w:val="44"/>
          <w:szCs w:val="44"/>
        </w:rPr>
      </w:pPr>
    </w:p>
    <w:p w14:paraId="2CCC9724" w14:textId="77777777" w:rsidR="00F97F60" w:rsidRDefault="00F97F60" w:rsidP="00961CC3">
      <w:pPr>
        <w:contextualSpacing/>
        <w:jc w:val="center"/>
        <w:rPr>
          <w:rFonts w:ascii="Avenir Next LT Pro" w:hAnsi="Avenir Next LT Pro"/>
          <w:b/>
          <w:bCs/>
          <w:sz w:val="44"/>
          <w:szCs w:val="44"/>
        </w:rPr>
      </w:pPr>
    </w:p>
    <w:p w14:paraId="022B9736" w14:textId="77777777" w:rsidR="00F97F60" w:rsidRDefault="00F97F60" w:rsidP="00961CC3">
      <w:pPr>
        <w:contextualSpacing/>
        <w:jc w:val="center"/>
        <w:rPr>
          <w:rFonts w:ascii="Avenir Next LT Pro" w:hAnsi="Avenir Next LT Pro"/>
          <w:b/>
          <w:bCs/>
          <w:sz w:val="44"/>
          <w:szCs w:val="44"/>
        </w:rPr>
      </w:pPr>
    </w:p>
    <w:p w14:paraId="1066DB93" w14:textId="77777777" w:rsidR="00F97F60" w:rsidRDefault="00F97F60" w:rsidP="00961CC3">
      <w:pPr>
        <w:contextualSpacing/>
        <w:jc w:val="center"/>
        <w:rPr>
          <w:rFonts w:ascii="Avenir Next LT Pro" w:hAnsi="Avenir Next LT Pro"/>
          <w:b/>
          <w:bCs/>
          <w:sz w:val="44"/>
          <w:szCs w:val="44"/>
        </w:rPr>
      </w:pPr>
    </w:p>
    <w:p w14:paraId="52BC7B36" w14:textId="39F7E6BE" w:rsidR="00F97F60" w:rsidRDefault="00F97F60" w:rsidP="00961CC3">
      <w:pPr>
        <w:contextualSpacing/>
        <w:jc w:val="center"/>
        <w:rPr>
          <w:rFonts w:ascii="Avenir Next LT Pro" w:hAnsi="Avenir Next LT Pro"/>
          <w:b/>
          <w:bCs/>
          <w:sz w:val="44"/>
          <w:szCs w:val="44"/>
        </w:rPr>
      </w:pPr>
    </w:p>
    <w:p w14:paraId="72E070EB" w14:textId="77777777" w:rsidR="00F97F60" w:rsidRDefault="00F97F60" w:rsidP="00961CC3">
      <w:pPr>
        <w:contextualSpacing/>
        <w:jc w:val="center"/>
        <w:rPr>
          <w:rFonts w:ascii="Avenir Next LT Pro" w:hAnsi="Avenir Next LT Pro"/>
          <w:b/>
          <w:bCs/>
          <w:sz w:val="44"/>
          <w:szCs w:val="44"/>
        </w:rPr>
      </w:pPr>
    </w:p>
    <w:p w14:paraId="171DB692" w14:textId="77777777" w:rsidR="00F97F60" w:rsidRDefault="00F97F60" w:rsidP="00961CC3">
      <w:pPr>
        <w:contextualSpacing/>
        <w:jc w:val="center"/>
        <w:rPr>
          <w:rFonts w:ascii="Avenir Next LT Pro" w:hAnsi="Avenir Next LT Pro"/>
          <w:b/>
          <w:bCs/>
          <w:sz w:val="44"/>
          <w:szCs w:val="44"/>
        </w:rPr>
      </w:pPr>
    </w:p>
    <w:p w14:paraId="7A5CCC79" w14:textId="55265DAC" w:rsidR="00F97F60" w:rsidRDefault="00F97F60" w:rsidP="00961CC3">
      <w:pPr>
        <w:contextualSpacing/>
        <w:jc w:val="center"/>
        <w:rPr>
          <w:rFonts w:ascii="Avenir Next LT Pro" w:hAnsi="Avenir Next LT Pro"/>
          <w:b/>
          <w:bCs/>
          <w:sz w:val="44"/>
          <w:szCs w:val="44"/>
        </w:rPr>
      </w:pPr>
      <w:r>
        <w:rPr>
          <w:rFonts w:ascii="Avenir Next LT Pro" w:hAnsi="Avenir Next LT Pro"/>
          <w:noProof/>
          <w:sz w:val="40"/>
          <w:szCs w:val="40"/>
        </w:rPr>
        <w:drawing>
          <wp:anchor distT="0" distB="0" distL="114300" distR="114300" simplePos="0" relativeHeight="251663360" behindDoc="1" locked="0" layoutInCell="1" allowOverlap="1" wp14:anchorId="4F9205A6" wp14:editId="2F6805B3">
            <wp:simplePos x="0" y="0"/>
            <wp:positionH relativeFrom="margin">
              <wp:align>center</wp:align>
            </wp:positionH>
            <wp:positionV relativeFrom="paragraph">
              <wp:posOffset>433436</wp:posOffset>
            </wp:positionV>
            <wp:extent cx="6868795" cy="1746885"/>
            <wp:effectExtent l="0" t="0" r="0" b="5715"/>
            <wp:wrapTight wrapText="bothSides">
              <wp:wrapPolygon edited="0">
                <wp:start x="18750" y="707"/>
                <wp:lineTo x="4792" y="1178"/>
                <wp:lineTo x="0" y="2120"/>
                <wp:lineTo x="0" y="6831"/>
                <wp:lineTo x="120" y="12484"/>
                <wp:lineTo x="240" y="17431"/>
                <wp:lineTo x="3534" y="20022"/>
                <wp:lineTo x="4852" y="20022"/>
                <wp:lineTo x="4852" y="21435"/>
                <wp:lineTo x="16534" y="21435"/>
                <wp:lineTo x="16594" y="21435"/>
                <wp:lineTo x="16594" y="20022"/>
                <wp:lineTo x="17373" y="20022"/>
                <wp:lineTo x="21207" y="16960"/>
                <wp:lineTo x="21506" y="1884"/>
                <wp:lineTo x="21207" y="1178"/>
                <wp:lineTo x="19709" y="707"/>
                <wp:lineTo x="18750" y="707"/>
              </wp:wrapPolygon>
            </wp:wrapTight>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68795" cy="1746885"/>
                    </a:xfrm>
                    <a:prstGeom prst="rect">
                      <a:avLst/>
                    </a:prstGeom>
                  </pic:spPr>
                </pic:pic>
              </a:graphicData>
            </a:graphic>
            <wp14:sizeRelH relativeFrom="page">
              <wp14:pctWidth>0</wp14:pctWidth>
            </wp14:sizeRelH>
            <wp14:sizeRelV relativeFrom="page">
              <wp14:pctHeight>0</wp14:pctHeight>
            </wp14:sizeRelV>
          </wp:anchor>
        </w:drawing>
      </w:r>
    </w:p>
    <w:p w14:paraId="5C84EC79" w14:textId="1AE811D2" w:rsidR="00F97F60" w:rsidRDefault="00F97F60" w:rsidP="00961CC3">
      <w:pPr>
        <w:contextualSpacing/>
        <w:jc w:val="center"/>
        <w:rPr>
          <w:rFonts w:ascii="Avenir Next LT Pro" w:hAnsi="Avenir Next LT Pro"/>
          <w:b/>
          <w:bCs/>
          <w:sz w:val="44"/>
          <w:szCs w:val="44"/>
        </w:rPr>
      </w:pPr>
    </w:p>
    <w:p w14:paraId="6A6FF175" w14:textId="77777777" w:rsidR="00F97F60" w:rsidRDefault="00F97F60" w:rsidP="00961CC3">
      <w:pPr>
        <w:contextualSpacing/>
        <w:jc w:val="center"/>
        <w:rPr>
          <w:rFonts w:ascii="Avenir Next LT Pro" w:hAnsi="Avenir Next LT Pro"/>
          <w:b/>
          <w:bCs/>
          <w:sz w:val="44"/>
          <w:szCs w:val="44"/>
        </w:rPr>
      </w:pPr>
    </w:p>
    <w:p w14:paraId="02D35758" w14:textId="2E046BCF" w:rsidR="00F97F60" w:rsidRDefault="00720385"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mc:AlternateContent>
          <mc:Choice Requires="wps">
            <w:drawing>
              <wp:anchor distT="45720" distB="45720" distL="114300" distR="114300" simplePos="0" relativeHeight="251666432" behindDoc="0" locked="0" layoutInCell="1" allowOverlap="1" wp14:anchorId="7F9E21FF" wp14:editId="5430B99E">
                <wp:simplePos x="0" y="0"/>
                <wp:positionH relativeFrom="column">
                  <wp:posOffset>-405765</wp:posOffset>
                </wp:positionH>
                <wp:positionV relativeFrom="paragraph">
                  <wp:posOffset>637540</wp:posOffset>
                </wp:positionV>
                <wp:extent cx="64770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noFill/>
                        <a:ln w="9525">
                          <a:noFill/>
                          <a:miter lim="800000"/>
                          <a:headEnd/>
                          <a:tailEnd/>
                        </a:ln>
                      </wps:spPr>
                      <wps:txbx>
                        <w:txbxContent>
                          <w:p w14:paraId="3D83BBDF" w14:textId="65AD49C7" w:rsidR="00F97F60" w:rsidRPr="00F97F60" w:rsidRDefault="00720385"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SELF-REFLECTIVE QUESTIONS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9E21FF" id="_x0000_t202" coordsize="21600,21600" o:spt="202" path="m,l,21600r21600,l21600,xe">
                <v:stroke joinstyle="miter"/>
                <v:path gradientshapeok="t" o:connecttype="rect"/>
              </v:shapetype>
              <v:shape id="_x0000_s1027" type="#_x0000_t202" style="position:absolute;left:0;text-align:left;margin-left:-31.95pt;margin-top:50.2pt;width:51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" filled="f" stroked="f">
                <v:textbox style="mso-fit-shape-to-text:t">
                  <w:txbxContent>
                    <w:p w14:paraId="3D83BBDF" w14:textId="65AD49C7" w:rsidR="00F97F60" w:rsidRPr="00F97F60" w:rsidRDefault="00720385" w:rsidP="00F97F60">
                      <w:pPr>
                        <w:jc w:val="center"/>
                        <w:rPr>
                          <w:rFonts w:ascii="Avenir Next LT Pro" w:hAnsi="Avenir Next LT Pro"/>
                          <w:b/>
                          <w:bCs/>
                          <w:color w:val="FFFFFF" w:themeColor="background1"/>
                          <w:sz w:val="56"/>
                          <w:szCs w:val="56"/>
                        </w:rPr>
                      </w:pPr>
                      <w:r>
                        <w:rPr>
                          <w:rFonts w:ascii="Avenir Next LT Pro" w:hAnsi="Avenir Next LT Pro"/>
                          <w:b/>
                          <w:bCs/>
                          <w:color w:val="FFFFFF" w:themeColor="background1"/>
                          <w:sz w:val="56"/>
                          <w:szCs w:val="56"/>
                        </w:rPr>
                        <w:t>SELF-REFLECTIVE QUESTIONS</w:t>
                      </w:r>
                    </w:p>
                  </w:txbxContent>
                </v:textbox>
                <w10:wrap type="square"/>
              </v:shape>
            </w:pict>
          </mc:Fallback>
        </mc:AlternateContent>
      </w:r>
      <w:r w:rsidR="00C019D0" w:rsidRPr="00F97F60">
        <w:rPr>
          <w:rFonts w:ascii="Avenir Next LT Pro" w:hAnsi="Avenir Next LT Pro"/>
          <w:b/>
          <w:bCs/>
          <w:noProof/>
          <w:sz w:val="44"/>
          <w:szCs w:val="44"/>
        </w:rPr>
        <mc:AlternateContent>
          <mc:Choice Requires="wps">
            <w:drawing>
              <wp:anchor distT="0" distB="0" distL="114300" distR="114300" simplePos="0" relativeHeight="251665408" behindDoc="0" locked="0" layoutInCell="1" allowOverlap="1" wp14:anchorId="281D15B4" wp14:editId="2BB13678">
                <wp:simplePos x="0" y="0"/>
                <wp:positionH relativeFrom="column">
                  <wp:posOffset>-880745</wp:posOffset>
                </wp:positionH>
                <wp:positionV relativeFrom="paragraph">
                  <wp:posOffset>158115</wp:posOffset>
                </wp:positionV>
                <wp:extent cx="9324340" cy="1471295"/>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1471295"/>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CCAA3" id="Rectangle 14" o:spid="_x0000_s1026" style="position:absolute;margin-left:-69.35pt;margin-top:12.45pt;width:734.2pt;height:1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" fillcolor="#5c3069" stroked="f" strokeweight="1pt"/>
            </w:pict>
          </mc:Fallback>
        </mc:AlternateContent>
      </w:r>
    </w:p>
    <w:p w14:paraId="73C9286E" w14:textId="3D256403" w:rsidR="00F97F60" w:rsidRDefault="00F97F60" w:rsidP="00961CC3">
      <w:pPr>
        <w:contextualSpacing/>
        <w:jc w:val="center"/>
        <w:rPr>
          <w:rFonts w:ascii="Avenir Next LT Pro" w:hAnsi="Avenir Next LT Pro"/>
          <w:b/>
          <w:bCs/>
          <w:sz w:val="44"/>
          <w:szCs w:val="44"/>
        </w:rPr>
      </w:pPr>
    </w:p>
    <w:p w14:paraId="170E4A08" w14:textId="77777777" w:rsidR="00F97F60" w:rsidRDefault="00F97F60" w:rsidP="00961CC3">
      <w:pPr>
        <w:contextualSpacing/>
        <w:jc w:val="center"/>
        <w:rPr>
          <w:rFonts w:ascii="Avenir Next LT Pro" w:hAnsi="Avenir Next LT Pro"/>
          <w:b/>
          <w:bCs/>
          <w:sz w:val="44"/>
          <w:szCs w:val="44"/>
        </w:rPr>
      </w:pPr>
    </w:p>
    <w:p w14:paraId="0F34479D" w14:textId="77777777" w:rsidR="00F97F60" w:rsidRDefault="00F97F60" w:rsidP="00F97F60">
      <w:pPr>
        <w:spacing w:line="240" w:lineRule="auto"/>
        <w:rPr>
          <w:rFonts w:ascii="Avenir Next LT Pro" w:hAnsi="Avenir Next LT Pro"/>
          <w:sz w:val="40"/>
          <w:szCs w:val="40"/>
        </w:rPr>
      </w:pPr>
    </w:p>
    <w:p w14:paraId="6EE13348" w14:textId="77777777" w:rsidR="00C019D0" w:rsidRDefault="00C019D0" w:rsidP="00F97F60">
      <w:pPr>
        <w:spacing w:line="240" w:lineRule="auto"/>
        <w:rPr>
          <w:rFonts w:ascii="Avenir Next LT Pro" w:hAnsi="Avenir Next LT Pro"/>
          <w:sz w:val="40"/>
          <w:szCs w:val="40"/>
        </w:rPr>
      </w:pPr>
    </w:p>
    <w:p w14:paraId="25B5292B" w14:textId="356B4274" w:rsidR="00F97F60" w:rsidRDefault="00F97F60" w:rsidP="00F97F60">
      <w:pPr>
        <w:spacing w:line="240" w:lineRule="auto"/>
        <w:rPr>
          <w:rFonts w:ascii="Avenir Next LT Pro" w:hAnsi="Avenir Next LT Pro"/>
          <w:sz w:val="40"/>
          <w:szCs w:val="40"/>
        </w:rPr>
      </w:pPr>
      <w:r>
        <w:rPr>
          <w:rFonts w:ascii="Avenir Next LT Pro" w:hAnsi="Avenir Next LT Pro"/>
          <w:sz w:val="40"/>
          <w:szCs w:val="40"/>
        </w:rPr>
        <w:t>Acknowledgments</w:t>
      </w:r>
    </w:p>
    <w:p w14:paraId="31F91929" w14:textId="77777777" w:rsidR="00F97F60" w:rsidRDefault="00F97F60" w:rsidP="00F97F60">
      <w:pPr>
        <w:spacing w:line="240" w:lineRule="auto"/>
        <w:jc w:val="both"/>
        <w:rPr>
          <w:rFonts w:ascii="Avenir Next LT Pro" w:hAnsi="Avenir Next LT Pro"/>
          <w:sz w:val="40"/>
          <w:szCs w:val="40"/>
        </w:rPr>
      </w:pPr>
    </w:p>
    <w:p w14:paraId="3C46F8C3"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thank the Royal Society of Chemistry for funding this work, through the Diversity and Inclusion Fund. </w:t>
      </w:r>
    </w:p>
    <w:p w14:paraId="09C21388" w14:textId="77777777" w:rsidR="00F97F60" w:rsidRDefault="00F97F60" w:rsidP="00F97F60">
      <w:pPr>
        <w:spacing w:line="240" w:lineRule="auto"/>
        <w:rPr>
          <w:rFonts w:ascii="Avenir Next LT Pro" w:hAnsi="Avenir Next LT Pro"/>
          <w:sz w:val="24"/>
          <w:szCs w:val="24"/>
        </w:rPr>
      </w:pPr>
    </w:p>
    <w:p w14:paraId="7573EED7"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also want to acknowledge the contributions from members of Warwick Chemistry, including representatives from </w:t>
      </w:r>
      <w:r>
        <w:rPr>
          <w:rFonts w:ascii="Avenir Next LT Pro" w:hAnsi="Avenir Next LT Pro"/>
          <w:sz w:val="24"/>
          <w:szCs w:val="24"/>
        </w:rPr>
        <w:t>the Warwick Chemistry STEM and Diversity Group,</w:t>
      </w:r>
      <w:r w:rsidRPr="008F46EA">
        <w:rPr>
          <w:rFonts w:ascii="Avenir Next LT Pro" w:hAnsi="Avenir Next LT Pro"/>
          <w:sz w:val="24"/>
          <w:szCs w:val="24"/>
        </w:rPr>
        <w:t xml:space="preserve"> Warwick Postdoctoral Society of Chemistry and Warwick </w:t>
      </w:r>
      <w:proofErr w:type="spellStart"/>
      <w:r w:rsidRPr="008F46EA">
        <w:rPr>
          <w:rFonts w:ascii="Avenir Next LT Pro" w:hAnsi="Avenir Next LT Pro"/>
          <w:sz w:val="24"/>
          <w:szCs w:val="24"/>
        </w:rPr>
        <w:t>ChemSoc</w:t>
      </w:r>
      <w:proofErr w:type="spellEnd"/>
      <w:r w:rsidRPr="008F46EA">
        <w:rPr>
          <w:rFonts w:ascii="Avenir Next LT Pro" w:hAnsi="Avenir Next LT Pro"/>
          <w:sz w:val="24"/>
          <w:szCs w:val="24"/>
        </w:rPr>
        <w:t>, who made this project happen.</w:t>
      </w:r>
    </w:p>
    <w:p w14:paraId="7B9EB546" w14:textId="77777777" w:rsidR="00F97F60" w:rsidRPr="008F46EA" w:rsidRDefault="00F97F60" w:rsidP="00F97F60">
      <w:pPr>
        <w:spacing w:line="240" w:lineRule="auto"/>
        <w:rPr>
          <w:rFonts w:ascii="Avenir Next LT Pro" w:hAnsi="Avenir Next LT Pro"/>
          <w:sz w:val="24"/>
          <w:szCs w:val="24"/>
        </w:rPr>
      </w:pPr>
    </w:p>
    <w:p w14:paraId="129D3259" w14:textId="77777777" w:rsidR="00F97F60" w:rsidRDefault="00F97F60" w:rsidP="00F97F60">
      <w:pPr>
        <w:spacing w:line="240" w:lineRule="auto"/>
        <w:rPr>
          <w:rFonts w:ascii="Avenir Next LT Pro" w:hAnsi="Avenir Next LT Pro"/>
          <w:sz w:val="24"/>
          <w:szCs w:val="24"/>
        </w:rPr>
      </w:pPr>
      <w:r>
        <w:rPr>
          <w:rFonts w:ascii="Avenir Next LT Pro" w:hAnsi="Avenir Next LT Pro"/>
          <w:sz w:val="24"/>
          <w:szCs w:val="24"/>
        </w:rPr>
        <w:t>We are grateful to Warwick Chemistry for enabling us to pilot this initiative.</w:t>
      </w:r>
    </w:p>
    <w:p w14:paraId="33A133CF" w14:textId="77777777" w:rsidR="00F97F60" w:rsidRPr="008F46EA" w:rsidRDefault="00F97F60" w:rsidP="00F97F60">
      <w:pPr>
        <w:spacing w:line="240" w:lineRule="auto"/>
        <w:rPr>
          <w:rFonts w:ascii="Avenir Next LT Pro" w:hAnsi="Avenir Next LT Pro"/>
          <w:sz w:val="24"/>
          <w:szCs w:val="24"/>
        </w:rPr>
      </w:pPr>
    </w:p>
    <w:p w14:paraId="4A4D5DDF"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The project </w:t>
      </w:r>
      <w:r>
        <w:rPr>
          <w:rFonts w:ascii="Avenir Next LT Pro" w:hAnsi="Avenir Next LT Pro"/>
          <w:sz w:val="24"/>
          <w:szCs w:val="24"/>
        </w:rPr>
        <w:t>is</w:t>
      </w:r>
      <w:r w:rsidRPr="008F46EA">
        <w:rPr>
          <w:rFonts w:ascii="Avenir Next LT Pro" w:hAnsi="Avenir Next LT Pro"/>
          <w:sz w:val="24"/>
          <w:szCs w:val="24"/>
        </w:rPr>
        <w:t xml:space="preserve"> </w:t>
      </w:r>
      <w:r>
        <w:rPr>
          <w:rFonts w:ascii="Avenir Next LT Pro" w:hAnsi="Avenir Next LT Pro"/>
          <w:sz w:val="24"/>
          <w:szCs w:val="24"/>
        </w:rPr>
        <w:t>led</w:t>
      </w:r>
      <w:r w:rsidRPr="008F46EA">
        <w:rPr>
          <w:rFonts w:ascii="Avenir Next LT Pro" w:hAnsi="Avenir Next LT Pro"/>
          <w:sz w:val="24"/>
          <w:szCs w:val="24"/>
        </w:rPr>
        <w:t xml:space="preserve"> by Zoë Ayres</w:t>
      </w:r>
      <w:r>
        <w:rPr>
          <w:rFonts w:ascii="Avenir Next LT Pro" w:hAnsi="Avenir Next LT Pro"/>
          <w:sz w:val="24"/>
          <w:szCs w:val="24"/>
        </w:rPr>
        <w:t xml:space="preserve"> and Bo </w:t>
      </w:r>
      <w:proofErr w:type="spellStart"/>
      <w:r>
        <w:rPr>
          <w:rFonts w:ascii="Avenir Next LT Pro" w:hAnsi="Avenir Next LT Pro"/>
          <w:sz w:val="24"/>
          <w:szCs w:val="24"/>
        </w:rPr>
        <w:t>Kelestyn</w:t>
      </w:r>
      <w:proofErr w:type="spellEnd"/>
      <w:r w:rsidRPr="008F46EA">
        <w:rPr>
          <w:rFonts w:ascii="Avenir Next LT Pro" w:hAnsi="Avenir Next LT Pro"/>
          <w:sz w:val="24"/>
          <w:szCs w:val="24"/>
        </w:rPr>
        <w:t xml:space="preserve">, </w:t>
      </w:r>
      <w:r>
        <w:rPr>
          <w:rFonts w:ascii="Avenir Next LT Pro" w:hAnsi="Avenir Next LT Pro"/>
          <w:sz w:val="24"/>
          <w:szCs w:val="24"/>
        </w:rPr>
        <w:t xml:space="preserve">and booklet lead Alex Baker, </w:t>
      </w:r>
      <w:r w:rsidRPr="008F46EA">
        <w:rPr>
          <w:rFonts w:ascii="Avenir Next LT Pro" w:hAnsi="Avenir Next LT Pro"/>
          <w:sz w:val="24"/>
          <w:szCs w:val="24"/>
        </w:rPr>
        <w:t xml:space="preserve">with support and guidance from Adam </w:t>
      </w:r>
      <w:proofErr w:type="spellStart"/>
      <w:r w:rsidRPr="008F46EA">
        <w:rPr>
          <w:rFonts w:ascii="Avenir Next LT Pro" w:hAnsi="Avenir Next LT Pro"/>
          <w:sz w:val="24"/>
          <w:szCs w:val="24"/>
        </w:rPr>
        <w:t>Alcock</w:t>
      </w:r>
      <w:proofErr w:type="spellEnd"/>
      <w:r w:rsidRPr="008F46EA">
        <w:rPr>
          <w:rFonts w:ascii="Avenir Next LT Pro" w:hAnsi="Avenir Next LT Pro"/>
          <w:sz w:val="24"/>
          <w:szCs w:val="24"/>
        </w:rPr>
        <w:t xml:space="preserve">, Louis Ammon, Leanne </w:t>
      </w:r>
      <w:proofErr w:type="spellStart"/>
      <w:r w:rsidRPr="008F46EA">
        <w:rPr>
          <w:rFonts w:ascii="Avenir Next LT Pro" w:hAnsi="Avenir Next LT Pro"/>
          <w:sz w:val="24"/>
          <w:szCs w:val="24"/>
        </w:rPr>
        <w:t>Loveitt</w:t>
      </w:r>
      <w:proofErr w:type="spellEnd"/>
      <w:r w:rsidRPr="008F46EA">
        <w:rPr>
          <w:rFonts w:ascii="Avenir Next LT Pro" w:hAnsi="Avenir Next LT Pro"/>
          <w:sz w:val="24"/>
          <w:szCs w:val="24"/>
        </w:rPr>
        <w:t>, Ally McLoughlin,</w:t>
      </w:r>
      <w:r>
        <w:rPr>
          <w:rFonts w:ascii="Avenir Next LT Pro" w:hAnsi="Avenir Next LT Pro"/>
          <w:sz w:val="24"/>
          <w:szCs w:val="24"/>
        </w:rPr>
        <w:t xml:space="preserve"> Maria Kariuki, Kathryn Murray,</w:t>
      </w:r>
      <w:r w:rsidRPr="008F46EA">
        <w:rPr>
          <w:rFonts w:ascii="Avenir Next LT Pro" w:hAnsi="Avenir Next LT Pro"/>
          <w:sz w:val="24"/>
          <w:szCs w:val="24"/>
        </w:rPr>
        <w:t xml:space="preserve"> Tania Read and Michael </w:t>
      </w:r>
      <w:proofErr w:type="spellStart"/>
      <w:r w:rsidRPr="008F46EA">
        <w:rPr>
          <w:rFonts w:ascii="Avenir Next LT Pro" w:hAnsi="Avenir Next LT Pro"/>
          <w:sz w:val="24"/>
          <w:szCs w:val="24"/>
        </w:rPr>
        <w:t>Staniforth</w:t>
      </w:r>
      <w:proofErr w:type="spellEnd"/>
      <w:r w:rsidRPr="008F46EA">
        <w:rPr>
          <w:rFonts w:ascii="Avenir Next LT Pro" w:hAnsi="Avenir Next LT Pro"/>
          <w:sz w:val="24"/>
          <w:szCs w:val="24"/>
        </w:rPr>
        <w:t>.</w:t>
      </w:r>
    </w:p>
    <w:p w14:paraId="5D5F7B2D" w14:textId="15170D67" w:rsidR="00F97F60" w:rsidRDefault="00F97F60" w:rsidP="00F97F60">
      <w:pPr>
        <w:contextualSpacing/>
        <w:jc w:val="center"/>
        <w:rPr>
          <w:rFonts w:ascii="Avenir Next LT Pro" w:hAnsi="Avenir Next LT Pro"/>
          <w:b/>
          <w:bCs/>
          <w:sz w:val="44"/>
          <w:szCs w:val="44"/>
        </w:rPr>
      </w:pPr>
      <w:r>
        <w:rPr>
          <w:rFonts w:ascii="Avenir Next LT Pro" w:hAnsi="Avenir Next LT Pro"/>
          <w:sz w:val="24"/>
          <w:szCs w:val="24"/>
        </w:rPr>
        <w:t>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w:t>
      </w:r>
    </w:p>
    <w:p w14:paraId="6E23DB9D" w14:textId="77777777" w:rsidR="00F97F60" w:rsidRDefault="00F97F60" w:rsidP="00961CC3">
      <w:pPr>
        <w:contextualSpacing/>
        <w:jc w:val="center"/>
        <w:rPr>
          <w:rFonts w:ascii="Avenir Next LT Pro" w:hAnsi="Avenir Next LT Pro"/>
          <w:b/>
          <w:bCs/>
          <w:sz w:val="44"/>
          <w:szCs w:val="44"/>
        </w:rPr>
      </w:pPr>
    </w:p>
    <w:p w14:paraId="3915EC89" w14:textId="557F03E8" w:rsidR="00F97F60" w:rsidRDefault="00F97F60" w:rsidP="00961CC3">
      <w:pPr>
        <w:contextualSpacing/>
        <w:jc w:val="center"/>
        <w:rPr>
          <w:rFonts w:ascii="Avenir Next LT Pro" w:hAnsi="Avenir Next LT Pro"/>
          <w:b/>
          <w:bCs/>
          <w:sz w:val="44"/>
          <w:szCs w:val="44"/>
        </w:rPr>
      </w:pPr>
      <w:r w:rsidRPr="00F97F60">
        <w:rPr>
          <w:rFonts w:ascii="Avenir Next LT Pro" w:hAnsi="Avenir Next LT Pro"/>
          <w:b/>
          <w:bCs/>
          <w:noProof/>
          <w:sz w:val="44"/>
          <w:szCs w:val="44"/>
        </w:rPr>
        <w:drawing>
          <wp:anchor distT="0" distB="0" distL="114300" distR="114300" simplePos="0" relativeHeight="251668480" behindDoc="1" locked="0" layoutInCell="1" allowOverlap="1" wp14:anchorId="04C5D1D2" wp14:editId="340F2667">
            <wp:simplePos x="0" y="0"/>
            <wp:positionH relativeFrom="column">
              <wp:posOffset>0</wp:posOffset>
            </wp:positionH>
            <wp:positionV relativeFrom="paragraph">
              <wp:posOffset>1520190</wp:posOffset>
            </wp:positionV>
            <wp:extent cx="2628900" cy="955675"/>
            <wp:effectExtent l="0" t="0" r="0" b="0"/>
            <wp:wrapTight wrapText="bothSides">
              <wp:wrapPolygon edited="0">
                <wp:start x="0" y="0"/>
                <wp:lineTo x="0" y="21098"/>
                <wp:lineTo x="21443" y="21098"/>
                <wp:lineTo x="21443" y="0"/>
                <wp:lineTo x="0" y="0"/>
              </wp:wrapPolygon>
            </wp:wrapTight>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8900" cy="955675"/>
                    </a:xfrm>
                    <a:prstGeom prst="rect">
                      <a:avLst/>
                    </a:prstGeom>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69504" behindDoc="1" locked="0" layoutInCell="1" allowOverlap="1" wp14:anchorId="44411156" wp14:editId="0F42FADE">
            <wp:simplePos x="0" y="0"/>
            <wp:positionH relativeFrom="column">
              <wp:posOffset>2991485</wp:posOffset>
            </wp:positionH>
            <wp:positionV relativeFrom="paragraph">
              <wp:posOffset>1422400</wp:posOffset>
            </wp:positionV>
            <wp:extent cx="1943100" cy="990600"/>
            <wp:effectExtent l="0" t="0" r="0" b="0"/>
            <wp:wrapTight wrapText="bothSides">
              <wp:wrapPolygon edited="0">
                <wp:start x="0" y="0"/>
                <wp:lineTo x="0" y="21185"/>
                <wp:lineTo x="21388" y="21185"/>
                <wp:lineTo x="21388" y="0"/>
                <wp:lineTo x="0" y="0"/>
              </wp:wrapPolygon>
            </wp:wrapTight>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noProof/>
          <w:sz w:val="44"/>
          <w:szCs w:val="44"/>
        </w:rPr>
        <w:drawing>
          <wp:anchor distT="0" distB="0" distL="114300" distR="114300" simplePos="0" relativeHeight="251670528" behindDoc="1" locked="0" layoutInCell="1" allowOverlap="1" wp14:anchorId="179EDC56" wp14:editId="44777FDF">
            <wp:simplePos x="0" y="0"/>
            <wp:positionH relativeFrom="column">
              <wp:posOffset>958850</wp:posOffset>
            </wp:positionH>
            <wp:positionV relativeFrom="paragraph">
              <wp:posOffset>393700</wp:posOffset>
            </wp:positionV>
            <wp:extent cx="3079750" cy="857885"/>
            <wp:effectExtent l="0" t="0" r="6350" b="0"/>
            <wp:wrapTight wrapText="bothSides">
              <wp:wrapPolygon edited="0">
                <wp:start x="2004" y="0"/>
                <wp:lineTo x="935" y="1919"/>
                <wp:lineTo x="267" y="4796"/>
                <wp:lineTo x="0" y="9113"/>
                <wp:lineTo x="0" y="17747"/>
                <wp:lineTo x="1202" y="21104"/>
                <wp:lineTo x="2004" y="21104"/>
                <wp:lineTo x="4275" y="21104"/>
                <wp:lineTo x="10822" y="21104"/>
                <wp:lineTo x="21377" y="17747"/>
                <wp:lineTo x="21511" y="13430"/>
                <wp:lineTo x="21511" y="4796"/>
                <wp:lineTo x="4008" y="0"/>
                <wp:lineTo x="2004" y="0"/>
              </wp:wrapPolygon>
            </wp:wrapTight>
            <wp:docPr id="3" name="Picture 3"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857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85BEE" w14:textId="77777777" w:rsidR="00F97F60" w:rsidRDefault="00F97F60" w:rsidP="00961CC3">
      <w:pPr>
        <w:contextualSpacing/>
        <w:jc w:val="center"/>
        <w:rPr>
          <w:rFonts w:ascii="Avenir Next LT Pro" w:hAnsi="Avenir Next LT Pro"/>
          <w:b/>
          <w:bCs/>
          <w:sz w:val="44"/>
          <w:szCs w:val="44"/>
        </w:rPr>
      </w:pPr>
    </w:p>
    <w:p w14:paraId="6364BC9F" w14:textId="77777777" w:rsidR="00F97F60" w:rsidRDefault="00F97F60" w:rsidP="00961CC3">
      <w:pPr>
        <w:contextualSpacing/>
        <w:jc w:val="center"/>
        <w:rPr>
          <w:rFonts w:ascii="Avenir Next LT Pro" w:hAnsi="Avenir Next LT Pro"/>
          <w:b/>
          <w:bCs/>
          <w:sz w:val="44"/>
          <w:szCs w:val="44"/>
        </w:rPr>
      </w:pPr>
    </w:p>
    <w:p w14:paraId="1B7A7BE6" w14:textId="77777777" w:rsidR="00F97F60" w:rsidRDefault="00F97F60" w:rsidP="00961CC3">
      <w:pPr>
        <w:contextualSpacing/>
        <w:jc w:val="center"/>
        <w:rPr>
          <w:rFonts w:ascii="Avenir Next LT Pro" w:hAnsi="Avenir Next LT Pro"/>
          <w:b/>
          <w:bCs/>
          <w:sz w:val="44"/>
          <w:szCs w:val="44"/>
        </w:rPr>
      </w:pPr>
    </w:p>
    <w:p w14:paraId="3FE85DF3" w14:textId="77777777" w:rsidR="00F97F60" w:rsidRDefault="00F97F60" w:rsidP="00961CC3">
      <w:pPr>
        <w:contextualSpacing/>
        <w:jc w:val="center"/>
        <w:rPr>
          <w:rFonts w:ascii="Avenir Next LT Pro" w:hAnsi="Avenir Next LT Pro"/>
          <w:b/>
          <w:bCs/>
          <w:sz w:val="44"/>
          <w:szCs w:val="44"/>
        </w:rPr>
      </w:pPr>
    </w:p>
    <w:p w14:paraId="69CCE232" w14:textId="77777777" w:rsidR="00F97F60" w:rsidRDefault="00F97F60" w:rsidP="00961CC3">
      <w:pPr>
        <w:contextualSpacing/>
        <w:jc w:val="center"/>
        <w:rPr>
          <w:rFonts w:ascii="Avenir Next LT Pro" w:hAnsi="Avenir Next LT Pro"/>
          <w:b/>
          <w:bCs/>
          <w:sz w:val="44"/>
          <w:szCs w:val="44"/>
        </w:rPr>
      </w:pPr>
    </w:p>
    <w:p w14:paraId="5AA6D563" w14:textId="77777777" w:rsidR="00F97F60" w:rsidRDefault="00F97F60" w:rsidP="00961CC3">
      <w:pPr>
        <w:contextualSpacing/>
        <w:jc w:val="center"/>
        <w:rPr>
          <w:rFonts w:ascii="Avenir Next LT Pro" w:hAnsi="Avenir Next LT Pro"/>
          <w:b/>
          <w:bCs/>
          <w:sz w:val="44"/>
          <w:szCs w:val="44"/>
        </w:rPr>
      </w:pPr>
    </w:p>
    <w:p w14:paraId="5718B67A" w14:textId="77777777" w:rsidR="00F97F60" w:rsidRDefault="00F97F60" w:rsidP="00961CC3">
      <w:pPr>
        <w:contextualSpacing/>
        <w:jc w:val="center"/>
        <w:rPr>
          <w:rFonts w:ascii="Avenir Next LT Pro" w:hAnsi="Avenir Next LT Pro"/>
          <w:b/>
          <w:bCs/>
          <w:sz w:val="44"/>
          <w:szCs w:val="44"/>
        </w:rPr>
      </w:pPr>
    </w:p>
    <w:p w14:paraId="7FA35185" w14:textId="77777777" w:rsidR="00F97F60" w:rsidRDefault="00F97F60" w:rsidP="00961CC3">
      <w:pPr>
        <w:contextualSpacing/>
        <w:jc w:val="center"/>
        <w:rPr>
          <w:rFonts w:ascii="Avenir Next LT Pro" w:hAnsi="Avenir Next LT Pro"/>
          <w:b/>
          <w:bCs/>
          <w:sz w:val="44"/>
          <w:szCs w:val="44"/>
        </w:rPr>
      </w:pPr>
    </w:p>
    <w:p w14:paraId="27332A8F" w14:textId="2AFEFC06" w:rsidR="00E925E6" w:rsidRPr="00720385" w:rsidRDefault="00720385" w:rsidP="00E925E6">
      <w:pPr>
        <w:rPr>
          <w:rFonts w:ascii="Avenir Next LT Pro" w:hAnsi="Avenir Next LT Pro" w:cs="Calibri"/>
          <w:sz w:val="40"/>
          <w:szCs w:val="40"/>
          <w:lang w:val="fr-FR"/>
        </w:rPr>
      </w:pPr>
      <w:r w:rsidRPr="00720385">
        <w:rPr>
          <w:rFonts w:ascii="Avenir Next LT Pro" w:hAnsi="Avenir Next LT Pro" w:cs="Calibri"/>
          <w:sz w:val="40"/>
          <w:szCs w:val="40"/>
          <w:lang w:val="fr-FR"/>
        </w:rPr>
        <w:t>Self-</w:t>
      </w:r>
      <w:proofErr w:type="spellStart"/>
      <w:r w:rsidRPr="00720385">
        <w:rPr>
          <w:rFonts w:ascii="Avenir Next LT Pro" w:hAnsi="Avenir Next LT Pro" w:cs="Calibri"/>
          <w:sz w:val="40"/>
          <w:szCs w:val="40"/>
          <w:lang w:val="fr-FR"/>
        </w:rPr>
        <w:t>R</w:t>
      </w:r>
      <w:r>
        <w:rPr>
          <w:rFonts w:ascii="Avenir Next LT Pro" w:hAnsi="Avenir Next LT Pro" w:cs="Calibri"/>
          <w:sz w:val="40"/>
          <w:szCs w:val="40"/>
          <w:lang w:val="fr-FR"/>
        </w:rPr>
        <w:t>e</w:t>
      </w:r>
      <w:r w:rsidRPr="00720385">
        <w:rPr>
          <w:rFonts w:ascii="Avenir Next LT Pro" w:hAnsi="Avenir Next LT Pro" w:cs="Calibri"/>
          <w:sz w:val="40"/>
          <w:szCs w:val="40"/>
          <w:lang w:val="fr-FR"/>
        </w:rPr>
        <w:t>flective</w:t>
      </w:r>
      <w:proofErr w:type="spellEnd"/>
      <w:r w:rsidRPr="00720385">
        <w:rPr>
          <w:rFonts w:ascii="Avenir Next LT Pro" w:hAnsi="Avenir Next LT Pro" w:cs="Calibri"/>
          <w:sz w:val="40"/>
          <w:szCs w:val="40"/>
          <w:lang w:val="fr-FR"/>
        </w:rPr>
        <w:t xml:space="preserve"> Questions post-di</w:t>
      </w:r>
      <w:r>
        <w:rPr>
          <w:rFonts w:ascii="Avenir Next LT Pro" w:hAnsi="Avenir Next LT Pro" w:cs="Calibri"/>
          <w:sz w:val="40"/>
          <w:szCs w:val="40"/>
          <w:lang w:val="fr-FR"/>
        </w:rPr>
        <w:t>scussion sessions</w:t>
      </w:r>
    </w:p>
    <w:p w14:paraId="0D62C6B8"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Did you feel that the book/session had any impact on your understanding of diversity? - Y/N</w:t>
      </w:r>
    </w:p>
    <w:p w14:paraId="216E276F"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What had the most impact (please state if positive or negative) on you and your understanding of diversity?</w:t>
      </w:r>
    </w:p>
    <w:p w14:paraId="19EB95B5"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What did you take away from the book/activity/meeting?</w:t>
      </w:r>
    </w:p>
    <w:p w14:paraId="7DDB060F"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Was there anything you learnt or took away from the group discussion that you might not have gained otherwise? - Y/N. Please give reason for your answer</w:t>
      </w:r>
    </w:p>
    <w:p w14:paraId="56846E53"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Has the session had any impact on how you feel as part of a Chemistry community? Y/N. Please give reason for your answer</w:t>
      </w:r>
    </w:p>
    <w:p w14:paraId="3189502D"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How likely are you to find out more or read more about diversity after attending the session? Very unlikely, unlikely, neutral, likely, very likely. Please give reason for your answer</w:t>
      </w:r>
    </w:p>
    <w:p w14:paraId="7BD5A902" w14:textId="77777777" w:rsidR="00720385" w:rsidRPr="00720385"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What actions, if any, are you likely to take as a result of reading/attending?</w:t>
      </w:r>
    </w:p>
    <w:p w14:paraId="698102E4" w14:textId="1060F05F" w:rsidR="00CA4B36" w:rsidRDefault="00720385" w:rsidP="00720385">
      <w:pPr>
        <w:pStyle w:val="ListParagraph"/>
        <w:numPr>
          <w:ilvl w:val="0"/>
          <w:numId w:val="12"/>
        </w:numPr>
        <w:rPr>
          <w:rFonts w:ascii="Avenir Next LT Pro" w:hAnsi="Avenir Next LT Pro"/>
          <w:sz w:val="24"/>
          <w:szCs w:val="24"/>
        </w:rPr>
      </w:pPr>
      <w:r w:rsidRPr="00720385">
        <w:rPr>
          <w:rFonts w:ascii="Avenir Next LT Pro" w:hAnsi="Avenir Next LT Pro"/>
          <w:sz w:val="24"/>
          <w:szCs w:val="24"/>
        </w:rPr>
        <w:t>How can we improve the next session?</w:t>
      </w:r>
    </w:p>
    <w:p w14:paraId="71F2369D" w14:textId="4BA4F047" w:rsidR="00720385" w:rsidRPr="00720385" w:rsidRDefault="00720385" w:rsidP="00720385">
      <w:pPr>
        <w:rPr>
          <w:rFonts w:ascii="Avenir Next LT Pro" w:hAnsi="Avenir Next LT Pro"/>
          <w:sz w:val="24"/>
          <w:szCs w:val="24"/>
        </w:rPr>
      </w:pPr>
      <w:r>
        <w:rPr>
          <w:rFonts w:ascii="Avenir Next LT Pro" w:hAnsi="Avenir Next LT Pro"/>
          <w:sz w:val="24"/>
          <w:szCs w:val="24"/>
        </w:rPr>
        <w:t xml:space="preserve">Note: Setting up an online anonymous form is useful. </w:t>
      </w:r>
    </w:p>
    <w:sectPr w:rsidR="00720385" w:rsidRPr="007203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3855" w14:textId="77777777" w:rsidR="00835EA9" w:rsidRDefault="00835EA9" w:rsidP="00E925E6">
      <w:pPr>
        <w:spacing w:after="0" w:line="240" w:lineRule="auto"/>
      </w:pPr>
      <w:r>
        <w:separator/>
      </w:r>
    </w:p>
  </w:endnote>
  <w:endnote w:type="continuationSeparator" w:id="0">
    <w:p w14:paraId="79682B62" w14:textId="77777777" w:rsidR="00835EA9" w:rsidRDefault="00835EA9" w:rsidP="00E9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EEEE6" w14:textId="77777777" w:rsidR="00835EA9" w:rsidRDefault="00835EA9" w:rsidP="00E925E6">
      <w:pPr>
        <w:spacing w:after="0" w:line="240" w:lineRule="auto"/>
      </w:pPr>
      <w:r>
        <w:separator/>
      </w:r>
    </w:p>
  </w:footnote>
  <w:footnote w:type="continuationSeparator" w:id="0">
    <w:p w14:paraId="237833EE" w14:textId="77777777" w:rsidR="00835EA9" w:rsidRDefault="00835EA9" w:rsidP="00E92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3647A"/>
    <w:multiLevelType w:val="hybridMultilevel"/>
    <w:tmpl w:val="B366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043F0"/>
    <w:multiLevelType w:val="hybridMultilevel"/>
    <w:tmpl w:val="65F614DE"/>
    <w:lvl w:ilvl="0" w:tplc="E4B4668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B0005C"/>
    <w:multiLevelType w:val="hybridMultilevel"/>
    <w:tmpl w:val="05AAB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DC0C68"/>
    <w:multiLevelType w:val="hybridMultilevel"/>
    <w:tmpl w:val="B3786FE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B211208"/>
    <w:multiLevelType w:val="hybridMultilevel"/>
    <w:tmpl w:val="3B34BD9A"/>
    <w:lvl w:ilvl="0" w:tplc="CB34199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1784E11"/>
    <w:multiLevelType w:val="hybridMultilevel"/>
    <w:tmpl w:val="51E4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60DF9"/>
    <w:multiLevelType w:val="hybridMultilevel"/>
    <w:tmpl w:val="8AC63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29551B"/>
    <w:multiLevelType w:val="hybridMultilevel"/>
    <w:tmpl w:val="49B07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F36FA9"/>
    <w:multiLevelType w:val="hybridMultilevel"/>
    <w:tmpl w:val="ED86B4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14E0219"/>
    <w:multiLevelType w:val="hybridMultilevel"/>
    <w:tmpl w:val="45A8C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963098"/>
    <w:multiLevelType w:val="hybridMultilevel"/>
    <w:tmpl w:val="0B3A1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C31024"/>
    <w:multiLevelType w:val="hybridMultilevel"/>
    <w:tmpl w:val="7090A332"/>
    <w:lvl w:ilvl="0" w:tplc="8A3469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9"/>
  </w:num>
  <w:num w:numId="5">
    <w:abstractNumId w:val="4"/>
  </w:num>
  <w:num w:numId="6">
    <w:abstractNumId w:val="11"/>
  </w:num>
  <w:num w:numId="7">
    <w:abstractNumId w:val="1"/>
  </w:num>
  <w:num w:numId="8">
    <w:abstractNumId w:val="7"/>
  </w:num>
  <w:num w:numId="9">
    <w:abstractNumId w:val="0"/>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5E6"/>
    <w:rsid w:val="0000200D"/>
    <w:rsid w:val="00224CAE"/>
    <w:rsid w:val="002C47C2"/>
    <w:rsid w:val="00356794"/>
    <w:rsid w:val="003769FB"/>
    <w:rsid w:val="003C39C0"/>
    <w:rsid w:val="004B581C"/>
    <w:rsid w:val="004F630D"/>
    <w:rsid w:val="004F7991"/>
    <w:rsid w:val="0050183D"/>
    <w:rsid w:val="00506BEB"/>
    <w:rsid w:val="005118DB"/>
    <w:rsid w:val="00544715"/>
    <w:rsid w:val="005463C5"/>
    <w:rsid w:val="005642BC"/>
    <w:rsid w:val="005866DF"/>
    <w:rsid w:val="005C3DE6"/>
    <w:rsid w:val="005E3D3B"/>
    <w:rsid w:val="00674C8E"/>
    <w:rsid w:val="006C6AB1"/>
    <w:rsid w:val="00720385"/>
    <w:rsid w:val="0075262A"/>
    <w:rsid w:val="00753DEA"/>
    <w:rsid w:val="007A2562"/>
    <w:rsid w:val="007A6014"/>
    <w:rsid w:val="00835EA9"/>
    <w:rsid w:val="00852A4C"/>
    <w:rsid w:val="008A4F46"/>
    <w:rsid w:val="008D34BB"/>
    <w:rsid w:val="008E219B"/>
    <w:rsid w:val="00961CC3"/>
    <w:rsid w:val="009C3456"/>
    <w:rsid w:val="009C4377"/>
    <w:rsid w:val="009C7083"/>
    <w:rsid w:val="009E03E2"/>
    <w:rsid w:val="009E5719"/>
    <w:rsid w:val="009F0A90"/>
    <w:rsid w:val="00A708C7"/>
    <w:rsid w:val="00AB56E6"/>
    <w:rsid w:val="00AE4353"/>
    <w:rsid w:val="00B0117B"/>
    <w:rsid w:val="00B039E4"/>
    <w:rsid w:val="00B12025"/>
    <w:rsid w:val="00C019D0"/>
    <w:rsid w:val="00CA4B36"/>
    <w:rsid w:val="00CD53A4"/>
    <w:rsid w:val="00CF3FFC"/>
    <w:rsid w:val="00D603BF"/>
    <w:rsid w:val="00D628A6"/>
    <w:rsid w:val="00D7266A"/>
    <w:rsid w:val="00D8710D"/>
    <w:rsid w:val="00E40B8D"/>
    <w:rsid w:val="00E76416"/>
    <w:rsid w:val="00E86D31"/>
    <w:rsid w:val="00E925E6"/>
    <w:rsid w:val="00F02F88"/>
    <w:rsid w:val="00F97F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1809"/>
  <w15:chartTrackingRefBased/>
  <w15:docId w15:val="{030195FB-21D4-4500-A627-404B0D2A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C3"/>
  </w:style>
  <w:style w:type="paragraph" w:styleId="Heading1">
    <w:name w:val="heading 1"/>
    <w:basedOn w:val="Normal"/>
    <w:next w:val="Normal"/>
    <w:link w:val="Heading1Char"/>
    <w:uiPriority w:val="9"/>
    <w:qFormat/>
    <w:rsid w:val="00961CC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61CC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61CC3"/>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61CC3"/>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61CC3"/>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61CC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61C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61CC3"/>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61C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5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25E6"/>
  </w:style>
  <w:style w:type="paragraph" w:styleId="Footer">
    <w:name w:val="footer"/>
    <w:basedOn w:val="Normal"/>
    <w:link w:val="FooterChar"/>
    <w:uiPriority w:val="99"/>
    <w:unhideWhenUsed/>
    <w:rsid w:val="00E92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25E6"/>
  </w:style>
  <w:style w:type="paragraph" w:styleId="ListParagraph">
    <w:name w:val="List Paragraph"/>
    <w:basedOn w:val="Normal"/>
    <w:uiPriority w:val="34"/>
    <w:qFormat/>
    <w:rsid w:val="00E925E6"/>
    <w:pPr>
      <w:ind w:left="720"/>
      <w:contextualSpacing/>
    </w:pPr>
  </w:style>
  <w:style w:type="table" w:styleId="TableGrid">
    <w:name w:val="Table Grid"/>
    <w:basedOn w:val="TableNormal"/>
    <w:uiPriority w:val="39"/>
    <w:rsid w:val="0096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61C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961CC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61CC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61CC3"/>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61CC3"/>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61CC3"/>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61CC3"/>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61CC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61CC3"/>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61CC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61CC3"/>
    <w:pPr>
      <w:spacing w:line="240" w:lineRule="auto"/>
    </w:pPr>
    <w:rPr>
      <w:b/>
      <w:bCs/>
      <w:color w:val="4472C4" w:themeColor="accent1"/>
      <w:sz w:val="18"/>
      <w:szCs w:val="18"/>
    </w:rPr>
  </w:style>
  <w:style w:type="paragraph" w:styleId="Title">
    <w:name w:val="Title"/>
    <w:basedOn w:val="Normal"/>
    <w:next w:val="Normal"/>
    <w:link w:val="TitleChar"/>
    <w:uiPriority w:val="10"/>
    <w:qFormat/>
    <w:rsid w:val="00961CC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61CC3"/>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61CC3"/>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61CC3"/>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61CC3"/>
    <w:rPr>
      <w:b/>
      <w:bCs/>
    </w:rPr>
  </w:style>
  <w:style w:type="character" w:styleId="Emphasis">
    <w:name w:val="Emphasis"/>
    <w:basedOn w:val="DefaultParagraphFont"/>
    <w:uiPriority w:val="20"/>
    <w:qFormat/>
    <w:rsid w:val="00961CC3"/>
    <w:rPr>
      <w:i/>
      <w:iCs/>
    </w:rPr>
  </w:style>
  <w:style w:type="paragraph" w:styleId="NoSpacing">
    <w:name w:val="No Spacing"/>
    <w:uiPriority w:val="1"/>
    <w:qFormat/>
    <w:rsid w:val="00961CC3"/>
    <w:pPr>
      <w:spacing w:after="0" w:line="240" w:lineRule="auto"/>
    </w:pPr>
  </w:style>
  <w:style w:type="paragraph" w:styleId="Quote">
    <w:name w:val="Quote"/>
    <w:basedOn w:val="Normal"/>
    <w:next w:val="Normal"/>
    <w:link w:val="QuoteChar"/>
    <w:uiPriority w:val="29"/>
    <w:qFormat/>
    <w:rsid w:val="00961CC3"/>
    <w:rPr>
      <w:i/>
      <w:iCs/>
      <w:color w:val="000000" w:themeColor="text1"/>
    </w:rPr>
  </w:style>
  <w:style w:type="character" w:customStyle="1" w:styleId="QuoteChar">
    <w:name w:val="Quote Char"/>
    <w:basedOn w:val="DefaultParagraphFont"/>
    <w:link w:val="Quote"/>
    <w:uiPriority w:val="29"/>
    <w:rsid w:val="00961CC3"/>
    <w:rPr>
      <w:i/>
      <w:iCs/>
      <w:color w:val="000000" w:themeColor="text1"/>
    </w:rPr>
  </w:style>
  <w:style w:type="paragraph" w:styleId="IntenseQuote">
    <w:name w:val="Intense Quote"/>
    <w:basedOn w:val="Normal"/>
    <w:next w:val="Normal"/>
    <w:link w:val="IntenseQuoteChar"/>
    <w:uiPriority w:val="30"/>
    <w:qFormat/>
    <w:rsid w:val="00961CC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61CC3"/>
    <w:rPr>
      <w:b/>
      <w:bCs/>
      <w:i/>
      <w:iCs/>
      <w:color w:val="4472C4" w:themeColor="accent1"/>
    </w:rPr>
  </w:style>
  <w:style w:type="character" w:styleId="SubtleEmphasis">
    <w:name w:val="Subtle Emphasis"/>
    <w:basedOn w:val="DefaultParagraphFont"/>
    <w:uiPriority w:val="19"/>
    <w:qFormat/>
    <w:rsid w:val="00961CC3"/>
    <w:rPr>
      <w:i/>
      <w:iCs/>
      <w:color w:val="808080" w:themeColor="text1" w:themeTint="7F"/>
    </w:rPr>
  </w:style>
  <w:style w:type="character" w:styleId="IntenseEmphasis">
    <w:name w:val="Intense Emphasis"/>
    <w:basedOn w:val="DefaultParagraphFont"/>
    <w:uiPriority w:val="21"/>
    <w:qFormat/>
    <w:rsid w:val="00961CC3"/>
    <w:rPr>
      <w:b/>
      <w:bCs/>
      <w:i/>
      <w:iCs/>
      <w:color w:val="4472C4" w:themeColor="accent1"/>
    </w:rPr>
  </w:style>
  <w:style w:type="character" w:styleId="SubtleReference">
    <w:name w:val="Subtle Reference"/>
    <w:basedOn w:val="DefaultParagraphFont"/>
    <w:uiPriority w:val="31"/>
    <w:qFormat/>
    <w:rsid w:val="00961CC3"/>
    <w:rPr>
      <w:smallCaps/>
      <w:color w:val="ED7D31" w:themeColor="accent2"/>
      <w:u w:val="single"/>
    </w:rPr>
  </w:style>
  <w:style w:type="character" w:styleId="IntenseReference">
    <w:name w:val="Intense Reference"/>
    <w:basedOn w:val="DefaultParagraphFont"/>
    <w:uiPriority w:val="32"/>
    <w:qFormat/>
    <w:rsid w:val="00961CC3"/>
    <w:rPr>
      <w:b/>
      <w:bCs/>
      <w:smallCaps/>
      <w:color w:val="ED7D31" w:themeColor="accent2"/>
      <w:spacing w:val="5"/>
      <w:u w:val="single"/>
    </w:rPr>
  </w:style>
  <w:style w:type="character" w:styleId="BookTitle">
    <w:name w:val="Book Title"/>
    <w:basedOn w:val="DefaultParagraphFont"/>
    <w:uiPriority w:val="33"/>
    <w:qFormat/>
    <w:rsid w:val="00961CC3"/>
    <w:rPr>
      <w:b/>
      <w:bCs/>
      <w:smallCaps/>
      <w:spacing w:val="5"/>
    </w:rPr>
  </w:style>
  <w:style w:type="paragraph" w:styleId="TOCHeading">
    <w:name w:val="TOC Heading"/>
    <w:basedOn w:val="Heading1"/>
    <w:next w:val="Normal"/>
    <w:uiPriority w:val="39"/>
    <w:semiHidden/>
    <w:unhideWhenUsed/>
    <w:qFormat/>
    <w:rsid w:val="00961CC3"/>
    <w:pPr>
      <w:outlineLvl w:val="9"/>
    </w:pPr>
  </w:style>
  <w:style w:type="paragraph" w:styleId="BalloonText">
    <w:name w:val="Balloon Text"/>
    <w:basedOn w:val="Normal"/>
    <w:link w:val="BalloonTextChar"/>
    <w:uiPriority w:val="99"/>
    <w:semiHidden/>
    <w:unhideWhenUsed/>
    <w:rsid w:val="003C39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9C0"/>
    <w:rPr>
      <w:rFonts w:ascii="Segoe UI" w:hAnsi="Segoe UI" w:cs="Segoe UI"/>
      <w:sz w:val="18"/>
      <w:szCs w:val="18"/>
    </w:rPr>
  </w:style>
  <w:style w:type="character" w:styleId="Hyperlink">
    <w:name w:val="Hyperlink"/>
    <w:basedOn w:val="DefaultParagraphFont"/>
    <w:uiPriority w:val="99"/>
    <w:unhideWhenUsed/>
    <w:rsid w:val="00B039E4"/>
    <w:rPr>
      <w:color w:val="0563C1" w:themeColor="hyperlink"/>
      <w:u w:val="single"/>
    </w:rPr>
  </w:style>
  <w:style w:type="character" w:styleId="UnresolvedMention">
    <w:name w:val="Unresolved Mention"/>
    <w:basedOn w:val="DefaultParagraphFont"/>
    <w:uiPriority w:val="99"/>
    <w:semiHidden/>
    <w:unhideWhenUsed/>
    <w:rsid w:val="00B03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24AE-8021-426F-BBDE-C0B3B9ED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Ayres, Zoë</dc:creator>
  <cp:keywords/>
  <dc:description/>
  <cp:lastModifiedBy>zjayres@gmail.com</cp:lastModifiedBy>
  <cp:revision>2</cp:revision>
  <cp:lastPrinted>2021-09-15T16:06:00Z</cp:lastPrinted>
  <dcterms:created xsi:type="dcterms:W3CDTF">2021-09-15T18:39:00Z</dcterms:created>
  <dcterms:modified xsi:type="dcterms:W3CDTF">2021-09-15T18:39:00Z</dcterms:modified>
</cp:coreProperties>
</file>